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A3" w:rsidRPr="00167FAF" w:rsidRDefault="00AB6AA3" w:rsidP="00AB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FAF">
        <w:rPr>
          <w:rFonts w:ascii="Times New Roman" w:hAnsi="Times New Roman" w:cs="Times New Roman"/>
          <w:b/>
          <w:sz w:val="28"/>
          <w:szCs w:val="28"/>
        </w:rPr>
        <w:t>Ежегодный открытый отчёт о работе первичной профсоюзной организации МБДОУ ДС №2</w:t>
      </w:r>
      <w:r w:rsidR="00FB48F2" w:rsidRPr="00167FA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67FAF">
        <w:rPr>
          <w:rFonts w:ascii="Times New Roman" w:hAnsi="Times New Roman" w:cs="Times New Roman"/>
          <w:b/>
          <w:sz w:val="28"/>
          <w:szCs w:val="28"/>
        </w:rPr>
        <w:t>«</w:t>
      </w:r>
      <w:r w:rsidR="00FB48F2" w:rsidRPr="00167FAF">
        <w:rPr>
          <w:rFonts w:ascii="Times New Roman" w:hAnsi="Times New Roman" w:cs="Times New Roman"/>
          <w:b/>
          <w:sz w:val="28"/>
          <w:szCs w:val="28"/>
        </w:rPr>
        <w:t>Сказка</w:t>
      </w:r>
      <w:r w:rsidRPr="00167FAF">
        <w:rPr>
          <w:rFonts w:ascii="Times New Roman" w:hAnsi="Times New Roman" w:cs="Times New Roman"/>
          <w:b/>
          <w:sz w:val="28"/>
          <w:szCs w:val="28"/>
        </w:rPr>
        <w:t>» за 2022 год.</w:t>
      </w:r>
      <w:bookmarkStart w:id="0" w:name="_GoBack"/>
      <w:bookmarkEnd w:id="0"/>
    </w:p>
    <w:p w:rsidR="00AB6AA3" w:rsidRPr="00AB6AA3" w:rsidRDefault="00AB6AA3" w:rsidP="00AB6AA3">
      <w:pPr>
        <w:rPr>
          <w:rFonts w:ascii="Times New Roman" w:hAnsi="Times New Roman" w:cs="Times New Roman"/>
          <w:sz w:val="24"/>
          <w:szCs w:val="24"/>
        </w:rPr>
      </w:pPr>
      <w:r w:rsidRPr="00AB6AA3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МБДОУ ДС </w:t>
      </w:r>
      <w:r w:rsidR="00FB48F2" w:rsidRPr="00AB6AA3">
        <w:rPr>
          <w:rFonts w:ascii="Times New Roman" w:hAnsi="Times New Roman" w:cs="Times New Roman"/>
          <w:sz w:val="24"/>
          <w:szCs w:val="24"/>
        </w:rPr>
        <w:t>№2</w:t>
      </w:r>
      <w:r w:rsidR="00FB48F2">
        <w:rPr>
          <w:rFonts w:ascii="Times New Roman" w:hAnsi="Times New Roman" w:cs="Times New Roman"/>
          <w:sz w:val="24"/>
          <w:szCs w:val="24"/>
        </w:rPr>
        <w:t xml:space="preserve">1 </w:t>
      </w:r>
      <w:r w:rsidR="00FB48F2" w:rsidRPr="00AB6AA3">
        <w:rPr>
          <w:rFonts w:ascii="Times New Roman" w:hAnsi="Times New Roman" w:cs="Times New Roman"/>
          <w:sz w:val="24"/>
          <w:szCs w:val="24"/>
        </w:rPr>
        <w:t>«</w:t>
      </w:r>
      <w:r w:rsidR="00FB48F2">
        <w:rPr>
          <w:rFonts w:ascii="Times New Roman" w:hAnsi="Times New Roman" w:cs="Times New Roman"/>
          <w:sz w:val="24"/>
          <w:szCs w:val="24"/>
        </w:rPr>
        <w:t>Сказка</w:t>
      </w:r>
      <w:r w:rsidR="00FB48F2" w:rsidRPr="00AB6AA3">
        <w:rPr>
          <w:rFonts w:ascii="Times New Roman" w:hAnsi="Times New Roman" w:cs="Times New Roman"/>
          <w:sz w:val="24"/>
          <w:szCs w:val="24"/>
        </w:rPr>
        <w:t xml:space="preserve">» </w:t>
      </w:r>
      <w:r w:rsidRPr="00AB6AA3">
        <w:rPr>
          <w:rFonts w:ascii="Times New Roman" w:hAnsi="Times New Roman" w:cs="Times New Roman"/>
          <w:sz w:val="24"/>
          <w:szCs w:val="24"/>
        </w:rPr>
        <w:t>является структурным звеном организации профсоюзов работников народного образования и науки Российской Федерации. В своей деятельности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трудовых прав и профессиональных интересов членов профсоюза. Коллектив ДОУ на 31.12.2022 года составляет </w:t>
      </w:r>
      <w:r w:rsidR="00FB48F2">
        <w:rPr>
          <w:rFonts w:ascii="Times New Roman" w:hAnsi="Times New Roman" w:cs="Times New Roman"/>
          <w:sz w:val="24"/>
          <w:szCs w:val="24"/>
        </w:rPr>
        <w:t>55</w:t>
      </w:r>
      <w:r w:rsidRPr="00AB6AA3">
        <w:rPr>
          <w:rFonts w:ascii="Times New Roman" w:hAnsi="Times New Roman" w:cs="Times New Roman"/>
          <w:sz w:val="24"/>
          <w:szCs w:val="24"/>
        </w:rPr>
        <w:t xml:space="preserve"> работников, (</w:t>
      </w:r>
      <w:r w:rsidR="00FB48F2">
        <w:rPr>
          <w:rFonts w:ascii="Times New Roman" w:hAnsi="Times New Roman" w:cs="Times New Roman"/>
          <w:sz w:val="24"/>
          <w:szCs w:val="24"/>
        </w:rPr>
        <w:t xml:space="preserve">4 </w:t>
      </w:r>
      <w:r w:rsidRPr="00AB6AA3">
        <w:rPr>
          <w:rFonts w:ascii="Times New Roman" w:hAnsi="Times New Roman" w:cs="Times New Roman"/>
          <w:sz w:val="24"/>
          <w:szCs w:val="24"/>
        </w:rPr>
        <w:t>человек</w:t>
      </w:r>
      <w:r w:rsidR="00FB48F2">
        <w:rPr>
          <w:rFonts w:ascii="Times New Roman" w:hAnsi="Times New Roman" w:cs="Times New Roman"/>
          <w:sz w:val="24"/>
          <w:szCs w:val="24"/>
        </w:rPr>
        <w:t xml:space="preserve">а </w:t>
      </w:r>
      <w:r w:rsidRPr="00AB6AA3">
        <w:rPr>
          <w:rFonts w:ascii="Times New Roman" w:hAnsi="Times New Roman" w:cs="Times New Roman"/>
          <w:sz w:val="24"/>
          <w:szCs w:val="24"/>
        </w:rPr>
        <w:t xml:space="preserve"> находятся в отпусках по уходу за детьми), из них членами профсоюзной организации является 55 человек. Число работающих женщин – </w:t>
      </w:r>
      <w:r w:rsidR="00FB48F2">
        <w:rPr>
          <w:rFonts w:ascii="Times New Roman" w:hAnsi="Times New Roman" w:cs="Times New Roman"/>
          <w:sz w:val="24"/>
          <w:szCs w:val="24"/>
        </w:rPr>
        <w:t xml:space="preserve">51 </w:t>
      </w:r>
      <w:r w:rsidRPr="00AB6AA3">
        <w:rPr>
          <w:rFonts w:ascii="Times New Roman" w:hAnsi="Times New Roman" w:cs="Times New Roman"/>
          <w:sz w:val="24"/>
          <w:szCs w:val="24"/>
        </w:rPr>
        <w:t>человек, число членов профсоюза среди работающих женщин – 5</w:t>
      </w:r>
      <w:r w:rsidR="00FB48F2">
        <w:rPr>
          <w:rFonts w:ascii="Times New Roman" w:hAnsi="Times New Roman" w:cs="Times New Roman"/>
          <w:sz w:val="24"/>
          <w:szCs w:val="24"/>
        </w:rPr>
        <w:t>1</w:t>
      </w:r>
      <w:r w:rsidRPr="00AB6AA3">
        <w:rPr>
          <w:rFonts w:ascii="Times New Roman" w:hAnsi="Times New Roman" w:cs="Times New Roman"/>
          <w:sz w:val="24"/>
          <w:szCs w:val="24"/>
        </w:rPr>
        <w:t xml:space="preserve"> человек. Молодежи до 35 лет – 1</w:t>
      </w:r>
      <w:r w:rsidR="00FB48F2">
        <w:rPr>
          <w:rFonts w:ascii="Times New Roman" w:hAnsi="Times New Roman" w:cs="Times New Roman"/>
          <w:sz w:val="24"/>
          <w:szCs w:val="24"/>
        </w:rPr>
        <w:t>4</w:t>
      </w:r>
      <w:r w:rsidRPr="00AB6AA3">
        <w:rPr>
          <w:rFonts w:ascii="Times New Roman" w:hAnsi="Times New Roman" w:cs="Times New Roman"/>
          <w:sz w:val="24"/>
          <w:szCs w:val="24"/>
        </w:rPr>
        <w:t xml:space="preserve"> человек. Охват профсоюзным членством за отчетный период составляет </w:t>
      </w:r>
      <w:r w:rsidR="00FB48F2">
        <w:rPr>
          <w:rFonts w:ascii="Times New Roman" w:hAnsi="Times New Roman" w:cs="Times New Roman"/>
          <w:sz w:val="24"/>
          <w:szCs w:val="24"/>
        </w:rPr>
        <w:t>92</w:t>
      </w:r>
      <w:r w:rsidR="00FB48F2" w:rsidRPr="00FB48F2">
        <w:rPr>
          <w:rFonts w:ascii="Times New Roman" w:hAnsi="Times New Roman" w:cs="Times New Roman"/>
          <w:sz w:val="24"/>
          <w:szCs w:val="24"/>
        </w:rPr>
        <w:t>,7</w:t>
      </w:r>
      <w:r w:rsidRPr="00AB6AA3">
        <w:rPr>
          <w:rFonts w:ascii="Times New Roman" w:hAnsi="Times New Roman" w:cs="Times New Roman"/>
          <w:sz w:val="24"/>
          <w:szCs w:val="24"/>
        </w:rPr>
        <w:t xml:space="preserve">%. Таким образом, большинство сотрудников являются членами профсоюзной организации. Работа профсоюзного комитета проводится в тесном сотрудничестве с администрацией дошкольного учреждения. В сентябре 2022 года был составлен план работы профсоюзной организации на новый учебный год и утверждён на заседании профсоюзного комитета. Профсоюзный комитет проводил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обязанность по организации безопасных условий труда, проверке знаний работников по ОТ была возложена на руководителя учреждения и комиссию по охране труда, созданную из представителей работодателя и членов профсоюзного комитета. Все члены профсоюзной организации имеют право на защиту их социально</w:t>
      </w:r>
      <w:r w:rsidR="00C356EB">
        <w:rPr>
          <w:rFonts w:ascii="Times New Roman" w:hAnsi="Times New Roman" w:cs="Times New Roman"/>
          <w:sz w:val="24"/>
          <w:szCs w:val="24"/>
        </w:rPr>
        <w:t>-</w:t>
      </w:r>
      <w:r w:rsidRPr="00AB6AA3">
        <w:rPr>
          <w:rFonts w:ascii="Times New Roman" w:hAnsi="Times New Roman" w:cs="Times New Roman"/>
          <w:sz w:val="24"/>
          <w:szCs w:val="24"/>
        </w:rPr>
        <w:t>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Между Профсоюзным комитетом и заведующим ДОУ было составлено соглашение по охране труда. В 2022 году состоялось 1</w:t>
      </w:r>
      <w:r w:rsidR="00C356EB">
        <w:rPr>
          <w:rFonts w:ascii="Times New Roman" w:hAnsi="Times New Roman" w:cs="Times New Roman"/>
          <w:sz w:val="24"/>
          <w:szCs w:val="24"/>
        </w:rPr>
        <w:t xml:space="preserve">1 </w:t>
      </w:r>
      <w:r w:rsidRPr="00AB6AA3">
        <w:rPr>
          <w:rFonts w:ascii="Times New Roman" w:hAnsi="Times New Roman" w:cs="Times New Roman"/>
          <w:sz w:val="24"/>
          <w:szCs w:val="24"/>
        </w:rPr>
        <w:t xml:space="preserve">заседаний профсоюзного комитета, на которых были рассмотрены следующие основные вопросы. В коллективный договор МБДОУ ДС </w:t>
      </w:r>
      <w:r w:rsidR="00FB48F2" w:rsidRPr="00AB6AA3">
        <w:rPr>
          <w:rFonts w:ascii="Times New Roman" w:hAnsi="Times New Roman" w:cs="Times New Roman"/>
          <w:sz w:val="24"/>
          <w:szCs w:val="24"/>
        </w:rPr>
        <w:t>№2</w:t>
      </w:r>
      <w:r w:rsidR="00FB48F2">
        <w:rPr>
          <w:rFonts w:ascii="Times New Roman" w:hAnsi="Times New Roman" w:cs="Times New Roman"/>
          <w:sz w:val="24"/>
          <w:szCs w:val="24"/>
        </w:rPr>
        <w:t xml:space="preserve">1 </w:t>
      </w:r>
      <w:r w:rsidR="00FB48F2" w:rsidRPr="00AB6AA3">
        <w:rPr>
          <w:rFonts w:ascii="Times New Roman" w:hAnsi="Times New Roman" w:cs="Times New Roman"/>
          <w:sz w:val="24"/>
          <w:szCs w:val="24"/>
        </w:rPr>
        <w:t>«</w:t>
      </w:r>
      <w:r w:rsidR="00FB48F2">
        <w:rPr>
          <w:rFonts w:ascii="Times New Roman" w:hAnsi="Times New Roman" w:cs="Times New Roman"/>
          <w:sz w:val="24"/>
          <w:szCs w:val="24"/>
        </w:rPr>
        <w:t>Сказка</w:t>
      </w:r>
      <w:r w:rsidR="00FB48F2" w:rsidRPr="00AB6AA3">
        <w:rPr>
          <w:rFonts w:ascii="Times New Roman" w:hAnsi="Times New Roman" w:cs="Times New Roman"/>
          <w:sz w:val="24"/>
          <w:szCs w:val="24"/>
        </w:rPr>
        <w:t xml:space="preserve">» </w:t>
      </w:r>
      <w:r w:rsidRPr="00AB6AA3">
        <w:rPr>
          <w:rFonts w:ascii="Times New Roman" w:hAnsi="Times New Roman" w:cs="Times New Roman"/>
          <w:sz w:val="24"/>
          <w:szCs w:val="24"/>
        </w:rPr>
        <w:t xml:space="preserve">на 2022-2024 гг. были внесены изменения следующего содержания: В раздел «Трудовые отношения. Гарантии занятости» в следующей редакции: - «Обеспечить приостановление действия трудовых договоров и служебных контрактов, заключенных с работниками,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контракту, по призыву по мобилизации или заключения контракта о добровольном содействии в выполнении задач, возложенных на Вооруженные силы Российской Федерации». В раздел «Оплата труда»: -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«Обеспечить сохранение уровня доходов работников и осуществление выплаты в размере средней заработной платы работникам,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контракту, по призыву по мобилизации или заключения контракта о добровольном содействии в выполнении задач, возложенных на Вооруженные силы Российской Федерации, на период прохождения военной службы или оказания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ими добровольного содействия в выполнении задач, возложенных на Вооруженные силы Российской Федерации».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 xml:space="preserve">Сохранить среднюю заработную плату работникам: за время участия их в забастовке, проводимой в соответствии с действующим законодательством </w:t>
      </w:r>
      <w:r w:rsidRPr="00AB6AA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Федерации; за время вынужденного простоя, по причинам, не зависящим от Работодателя и Работника (капитальный ремонт, карантин и др.); за время приостановки работы по причине несвоевременной или неполной выплаты заработной платы в порядке, предусмотренном ст. 142 Трудового кодекса Российской Федерации.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На заседания ПК обсуждалось проведение культурно-массовых, спортивных и оздоровительных мероприятий; охрана труда; выделение материальной помощи; приобретение новогодних подарков для всех сотрудников. За отчётный период работы были проведены праздники «День дошкольного рабо</w:t>
      </w:r>
      <w:r w:rsidR="00FB48F2">
        <w:rPr>
          <w:rFonts w:ascii="Times New Roman" w:hAnsi="Times New Roman" w:cs="Times New Roman"/>
          <w:sz w:val="24"/>
          <w:szCs w:val="24"/>
        </w:rPr>
        <w:t>тника», «Новый год», «8 Марта»</w:t>
      </w:r>
      <w:r w:rsidR="00FB48F2" w:rsidRPr="00FB48F2">
        <w:rPr>
          <w:rFonts w:ascii="Times New Roman" w:hAnsi="Times New Roman" w:cs="Times New Roman"/>
          <w:sz w:val="24"/>
          <w:szCs w:val="24"/>
        </w:rPr>
        <w:t xml:space="preserve">. </w:t>
      </w:r>
      <w:r w:rsidRPr="00AB6AA3">
        <w:rPr>
          <w:rFonts w:ascii="Times New Roman" w:hAnsi="Times New Roman" w:cs="Times New Roman"/>
          <w:sz w:val="24"/>
          <w:szCs w:val="24"/>
        </w:rPr>
        <w:t>График предоставления ежегодных оплачиваемых отпусков составляется работодателем с обязательным учетом мнения профсоюзного комитета. В коллективе созданы условия, способствующие творческому и профессиональному росту каждого работника ДОУ. Своевременно по графику, составленному старшим воспитателем, педагоги ДОУ повышают свою профессиональную квалификацию и в назначенные сроки проходят аттестацию и повышение квалификации. В течение года профсоюзный комитет и администрация детского сада осуществляли контроль прохождения сотрудниками периодического медицинского осмотра. Финансовое обеспечение деятельности профсоюзной организации проводилось в соответствии со сметой, утвержденной профсоюзным комитетом, с соблюдением норм законодательства и бухгалтерского учёта. Членские взносы используются на материальную помощь сотрудникам, культурн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массовую работу, спортивно-оздоровительные мероприятия.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 xml:space="preserve">Профсоюзная организация МБДОУ ДС </w:t>
      </w:r>
      <w:r w:rsidR="00FB48F2" w:rsidRPr="00AB6AA3">
        <w:rPr>
          <w:rFonts w:ascii="Times New Roman" w:hAnsi="Times New Roman" w:cs="Times New Roman"/>
          <w:sz w:val="24"/>
          <w:szCs w:val="24"/>
        </w:rPr>
        <w:t>№2</w:t>
      </w:r>
      <w:r w:rsidR="00FB48F2">
        <w:rPr>
          <w:rFonts w:ascii="Times New Roman" w:hAnsi="Times New Roman" w:cs="Times New Roman"/>
          <w:sz w:val="24"/>
          <w:szCs w:val="24"/>
        </w:rPr>
        <w:t xml:space="preserve">1 </w:t>
      </w:r>
      <w:r w:rsidR="00FB48F2" w:rsidRPr="00AB6AA3">
        <w:rPr>
          <w:rFonts w:ascii="Times New Roman" w:hAnsi="Times New Roman" w:cs="Times New Roman"/>
          <w:sz w:val="24"/>
          <w:szCs w:val="24"/>
        </w:rPr>
        <w:t>«</w:t>
      </w:r>
      <w:r w:rsidR="00FB48F2">
        <w:rPr>
          <w:rFonts w:ascii="Times New Roman" w:hAnsi="Times New Roman" w:cs="Times New Roman"/>
          <w:sz w:val="24"/>
          <w:szCs w:val="24"/>
        </w:rPr>
        <w:t>Сказка</w:t>
      </w:r>
      <w:r w:rsidR="00FB48F2" w:rsidRPr="00AB6AA3">
        <w:rPr>
          <w:rFonts w:ascii="Times New Roman" w:hAnsi="Times New Roman" w:cs="Times New Roman"/>
          <w:sz w:val="24"/>
          <w:szCs w:val="24"/>
        </w:rPr>
        <w:t xml:space="preserve">» </w:t>
      </w:r>
      <w:r w:rsidRPr="00AB6AA3">
        <w:rPr>
          <w:rFonts w:ascii="Times New Roman" w:hAnsi="Times New Roman" w:cs="Times New Roman"/>
          <w:sz w:val="24"/>
          <w:szCs w:val="24"/>
        </w:rPr>
        <w:t>участвует в реализации Проекта «</w:t>
      </w:r>
      <w:proofErr w:type="spellStart"/>
      <w:r w:rsidRPr="00AB6AA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B6AA3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образования», в работе с АИС «Единый реестр Общероссийского Профсоюза образования» (в соответствии с постановлением Исполнительного комитета Профсоюза от 27 мая 2020 г. № 1-8 «Об итогах реализации Пилотного проекта по введению единого электронного профсоюзного билета, автоматизации учёта членов Профсоюза и сбора статистических данных» формируется АИС «Единый реестр Общероссийского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Профсоюза образования»).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В 2022 году внесены соответствующие отметки в АИС «Единый реестр Общероссийского Профсоюза образования». 2022 год был объявлен годом корпоративной культуры в Общероссийском Профсоюзе образования. Члены первичной профсоюзной организации </w:t>
      </w:r>
      <w:r w:rsidR="00C356EB">
        <w:rPr>
          <w:rFonts w:ascii="Times New Roman" w:hAnsi="Times New Roman" w:cs="Times New Roman"/>
          <w:sz w:val="24"/>
          <w:szCs w:val="24"/>
        </w:rPr>
        <w:t xml:space="preserve">№21 «Сказка» </w:t>
      </w:r>
      <w:r w:rsidRPr="00AB6AA3">
        <w:rPr>
          <w:rFonts w:ascii="Times New Roman" w:hAnsi="Times New Roman" w:cs="Times New Roman"/>
          <w:sz w:val="24"/>
          <w:szCs w:val="24"/>
        </w:rPr>
        <w:t xml:space="preserve">были проинформированы о задачах и мероприятиях тематического года «Корпоративная культура Профсоюза». Первичная профсоюзная организация МБДОУ ДС </w:t>
      </w:r>
      <w:r w:rsidR="00FB48F2" w:rsidRPr="00AB6AA3">
        <w:rPr>
          <w:rFonts w:ascii="Times New Roman" w:hAnsi="Times New Roman" w:cs="Times New Roman"/>
          <w:sz w:val="24"/>
          <w:szCs w:val="24"/>
        </w:rPr>
        <w:t>№2</w:t>
      </w:r>
      <w:r w:rsidR="00FB48F2">
        <w:rPr>
          <w:rFonts w:ascii="Times New Roman" w:hAnsi="Times New Roman" w:cs="Times New Roman"/>
          <w:sz w:val="24"/>
          <w:szCs w:val="24"/>
        </w:rPr>
        <w:t xml:space="preserve">1 </w:t>
      </w:r>
      <w:r w:rsidR="00FB48F2" w:rsidRPr="00AB6AA3">
        <w:rPr>
          <w:rFonts w:ascii="Times New Roman" w:hAnsi="Times New Roman" w:cs="Times New Roman"/>
          <w:sz w:val="24"/>
          <w:szCs w:val="24"/>
        </w:rPr>
        <w:t>«</w:t>
      </w:r>
      <w:r w:rsidR="00FB48F2">
        <w:rPr>
          <w:rFonts w:ascii="Times New Roman" w:hAnsi="Times New Roman" w:cs="Times New Roman"/>
          <w:sz w:val="24"/>
          <w:szCs w:val="24"/>
        </w:rPr>
        <w:t>Сказка</w:t>
      </w:r>
      <w:r w:rsidR="00FB48F2" w:rsidRPr="00AB6AA3">
        <w:rPr>
          <w:rFonts w:ascii="Times New Roman" w:hAnsi="Times New Roman" w:cs="Times New Roman"/>
          <w:sz w:val="24"/>
          <w:szCs w:val="24"/>
        </w:rPr>
        <w:t xml:space="preserve">» </w:t>
      </w:r>
      <w:r w:rsidR="004061B4">
        <w:rPr>
          <w:rFonts w:ascii="Times New Roman" w:hAnsi="Times New Roman" w:cs="Times New Roman"/>
          <w:sz w:val="24"/>
          <w:szCs w:val="24"/>
        </w:rPr>
        <w:t xml:space="preserve">участвовала </w:t>
      </w:r>
      <w:r w:rsidRPr="00AB6AA3">
        <w:rPr>
          <w:rFonts w:ascii="Times New Roman" w:hAnsi="Times New Roman" w:cs="Times New Roman"/>
          <w:sz w:val="24"/>
          <w:szCs w:val="24"/>
        </w:rPr>
        <w:t xml:space="preserve"> в следующих мероприятиях: - Размещение видеообращения Председателя ФНПР Шмакова М.В. в группах первичных профсоюзных организаций, личных страницах членов Профсоюза в социальных сетях - Участие в голосовании за Первомайскую резолюцию Федерации Независимых Профсоюзов России. - Размещение на личных страницах членов записи с использованием логотипа «</w:t>
      </w:r>
      <w:proofErr w:type="spellStart"/>
      <w:proofErr w:type="gramStart"/>
      <w:r w:rsidRPr="00AB6AA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B6AA3">
        <w:rPr>
          <w:rFonts w:ascii="Times New Roman" w:hAnsi="Times New Roman" w:cs="Times New Roman"/>
          <w:sz w:val="24"/>
          <w:szCs w:val="24"/>
        </w:rPr>
        <w:t xml:space="preserve"> Мир, Труд, Май»: С 1 Мая! Я – </w:t>
      </w:r>
      <w:proofErr w:type="spellStart"/>
      <w:proofErr w:type="gramStart"/>
      <w:r w:rsidRPr="00AB6AA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B6AA3">
        <w:rPr>
          <w:rFonts w:ascii="Times New Roman" w:hAnsi="Times New Roman" w:cs="Times New Roman"/>
          <w:sz w:val="24"/>
          <w:szCs w:val="24"/>
        </w:rPr>
        <w:t xml:space="preserve"> сильную Россию! - Участие в </w:t>
      </w:r>
      <w:proofErr w:type="gramStart"/>
      <w:r w:rsidRPr="00AB6AA3">
        <w:rPr>
          <w:rFonts w:ascii="Times New Roman" w:hAnsi="Times New Roman" w:cs="Times New Roman"/>
          <w:sz w:val="24"/>
          <w:szCs w:val="24"/>
        </w:rPr>
        <w:t>интернет-акции</w:t>
      </w:r>
      <w:proofErr w:type="gramEnd"/>
      <w:r w:rsidRPr="00AB6AA3">
        <w:rPr>
          <w:rFonts w:ascii="Times New Roman" w:hAnsi="Times New Roman" w:cs="Times New Roman"/>
          <w:sz w:val="24"/>
          <w:szCs w:val="24"/>
        </w:rPr>
        <w:t xml:space="preserve"> «За достойный труд!». - Участие во Всероссийской патриотической акции «Бессмертный полк». - Участие в коллективных действиях в рамках Всемирного дня действий «За достойный труд!». - Участие в акции «Велопрогулка с Профсоюзом». В ДОУ оформлен профсоюзный уголок с информацией о работе профсоюзного комитета, планы, решения профкома, объявления, поздравления и другая необходимая информация. На сайте ДОУ создана страница «Профсоюз», на котором своевременно пополняется информация о работе профсоюза. </w:t>
      </w:r>
    </w:p>
    <w:p w:rsidR="00CE5534" w:rsidRPr="004061B4" w:rsidRDefault="00AB6AA3" w:rsidP="00AB6AA3">
      <w:pPr>
        <w:rPr>
          <w:rFonts w:ascii="Times New Roman" w:hAnsi="Times New Roman" w:cs="Times New Roman"/>
          <w:sz w:val="24"/>
          <w:szCs w:val="24"/>
        </w:rPr>
      </w:pPr>
      <w:r w:rsidRPr="00AB6AA3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первичной профсоюзной                                                                                                   организации МБДОУ ДС </w:t>
      </w:r>
      <w:r w:rsidR="00FB48F2" w:rsidRPr="00AB6AA3">
        <w:rPr>
          <w:rFonts w:ascii="Times New Roman" w:hAnsi="Times New Roman" w:cs="Times New Roman"/>
          <w:sz w:val="24"/>
          <w:szCs w:val="24"/>
        </w:rPr>
        <w:t>№2</w:t>
      </w:r>
      <w:r w:rsidR="00FB48F2">
        <w:rPr>
          <w:rFonts w:ascii="Times New Roman" w:hAnsi="Times New Roman" w:cs="Times New Roman"/>
          <w:sz w:val="24"/>
          <w:szCs w:val="24"/>
        </w:rPr>
        <w:t xml:space="preserve">1 </w:t>
      </w:r>
      <w:r w:rsidR="00FB48F2" w:rsidRPr="00AB6AA3">
        <w:rPr>
          <w:rFonts w:ascii="Times New Roman" w:hAnsi="Times New Roman" w:cs="Times New Roman"/>
          <w:sz w:val="24"/>
          <w:szCs w:val="24"/>
        </w:rPr>
        <w:t>«</w:t>
      </w:r>
      <w:r w:rsidR="00FB48F2">
        <w:rPr>
          <w:rFonts w:ascii="Times New Roman" w:hAnsi="Times New Roman" w:cs="Times New Roman"/>
          <w:sz w:val="24"/>
          <w:szCs w:val="24"/>
        </w:rPr>
        <w:t>Сказка</w:t>
      </w:r>
      <w:r w:rsidR="00FB48F2" w:rsidRPr="00AB6AA3">
        <w:rPr>
          <w:rFonts w:ascii="Times New Roman" w:hAnsi="Times New Roman" w:cs="Times New Roman"/>
          <w:sz w:val="24"/>
          <w:szCs w:val="24"/>
        </w:rPr>
        <w:t xml:space="preserve">» </w:t>
      </w:r>
      <w:r w:rsidR="00FB48F2" w:rsidRPr="00FB48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B48F2">
        <w:rPr>
          <w:rFonts w:ascii="Times New Roman" w:hAnsi="Times New Roman" w:cs="Times New Roman"/>
          <w:sz w:val="24"/>
          <w:szCs w:val="24"/>
        </w:rPr>
        <w:t>Аитова М</w:t>
      </w:r>
      <w:r w:rsidR="004061B4">
        <w:rPr>
          <w:rFonts w:ascii="Times New Roman" w:hAnsi="Times New Roman" w:cs="Times New Roman"/>
          <w:sz w:val="24"/>
          <w:szCs w:val="24"/>
        </w:rPr>
        <w:t>.М</w:t>
      </w:r>
      <w:r w:rsidR="004061B4" w:rsidRPr="004061B4">
        <w:rPr>
          <w:rFonts w:ascii="Times New Roman" w:hAnsi="Times New Roman" w:cs="Times New Roman"/>
          <w:sz w:val="24"/>
          <w:szCs w:val="24"/>
        </w:rPr>
        <w:t>.</w:t>
      </w:r>
    </w:p>
    <w:sectPr w:rsidR="00CE5534" w:rsidRPr="0040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5F"/>
    <w:rsid w:val="00167FAF"/>
    <w:rsid w:val="004061B4"/>
    <w:rsid w:val="005A085F"/>
    <w:rsid w:val="00AB6AA3"/>
    <w:rsid w:val="00C356EB"/>
    <w:rsid w:val="00CE5534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Аитов</dc:creator>
  <cp:keywords/>
  <dc:description/>
  <cp:lastModifiedBy>Роман Аитов</cp:lastModifiedBy>
  <cp:revision>7</cp:revision>
  <dcterms:created xsi:type="dcterms:W3CDTF">2024-04-16T17:47:00Z</dcterms:created>
  <dcterms:modified xsi:type="dcterms:W3CDTF">2024-04-17T03:24:00Z</dcterms:modified>
</cp:coreProperties>
</file>