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4A0"/>
      </w:tblPr>
      <w:tblGrid>
        <w:gridCol w:w="10314"/>
      </w:tblGrid>
      <w:tr w:rsidR="00DF121E" w:rsidRPr="004416B5" w:rsidTr="00DF121E">
        <w:trPr>
          <w:trHeight w:val="70"/>
        </w:trPr>
        <w:tc>
          <w:tcPr>
            <w:tcW w:w="10314" w:type="dxa"/>
          </w:tcPr>
          <w:p w:rsidR="00DF121E" w:rsidRPr="004416B5" w:rsidRDefault="00A62013" w:rsidP="004416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 к приказу от 28.01.2020 года № 7</w:t>
            </w:r>
          </w:p>
        </w:tc>
      </w:tr>
    </w:tbl>
    <w:p w:rsidR="00925ABE" w:rsidRDefault="00925ABE" w:rsidP="00406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EE2" w:rsidRPr="00756642" w:rsidRDefault="00406EE2" w:rsidP="00406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642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406EE2" w:rsidRPr="00756642" w:rsidRDefault="00406EE2" w:rsidP="00756642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642">
        <w:rPr>
          <w:rFonts w:ascii="Times New Roman" w:hAnsi="Times New Roman" w:cs="Times New Roman"/>
          <w:b/>
          <w:sz w:val="26"/>
          <w:szCs w:val="26"/>
        </w:rPr>
        <w:t>по устранению недостатков, выявленных в ходе</w:t>
      </w:r>
      <w:r w:rsidR="00756642" w:rsidRPr="007566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6642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756642" w:rsidRPr="00756642">
        <w:rPr>
          <w:rFonts w:ascii="Times New Roman" w:hAnsi="Times New Roman" w:cs="Times New Roman"/>
          <w:b/>
          <w:sz w:val="26"/>
          <w:szCs w:val="26"/>
        </w:rPr>
        <w:t xml:space="preserve">19 этапа </w:t>
      </w:r>
      <w:r w:rsidRPr="00756642">
        <w:rPr>
          <w:rFonts w:ascii="Times New Roman" w:hAnsi="Times New Roman" w:cs="Times New Roman"/>
          <w:b/>
          <w:sz w:val="26"/>
          <w:szCs w:val="26"/>
        </w:rPr>
        <w:t xml:space="preserve">независимой </w:t>
      </w:r>
      <w:proofErr w:type="gramStart"/>
      <w:r w:rsidRPr="00756642">
        <w:rPr>
          <w:rFonts w:ascii="Times New Roman" w:hAnsi="Times New Roman" w:cs="Times New Roman"/>
          <w:b/>
          <w:sz w:val="26"/>
          <w:szCs w:val="26"/>
        </w:rPr>
        <w:t>оценки качества условий оказания услуг</w:t>
      </w:r>
      <w:proofErr w:type="gramEnd"/>
    </w:p>
    <w:p w:rsidR="00E10623" w:rsidRPr="002D5E07" w:rsidRDefault="002D5E07" w:rsidP="002D5E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756642" w:rsidRPr="00756642">
        <w:rPr>
          <w:rFonts w:ascii="Times New Roman" w:hAnsi="Times New Roman" w:cs="Times New Roman"/>
          <w:b/>
          <w:sz w:val="26"/>
          <w:szCs w:val="26"/>
        </w:rPr>
        <w:t>ошколь</w:t>
      </w:r>
      <w:r>
        <w:rPr>
          <w:rFonts w:ascii="Times New Roman" w:hAnsi="Times New Roman" w:cs="Times New Roman"/>
          <w:b/>
          <w:sz w:val="26"/>
          <w:szCs w:val="26"/>
        </w:rPr>
        <w:t>ные образовательные организации</w:t>
      </w:r>
      <w:r w:rsidR="00E10623" w:rsidRPr="00756642">
        <w:rPr>
          <w:rFonts w:ascii="Times New Roman" w:eastAsia="Calibri" w:hAnsi="Times New Roman" w:cs="Times New Roman"/>
          <w:b/>
          <w:sz w:val="26"/>
          <w:szCs w:val="26"/>
        </w:rPr>
        <w:t xml:space="preserve"> Старооскольского городского округа</w:t>
      </w:r>
    </w:p>
    <w:p w:rsidR="00406EE2" w:rsidRPr="00E10623" w:rsidRDefault="00406EE2" w:rsidP="00406E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60"/>
        <w:gridCol w:w="3644"/>
        <w:gridCol w:w="2708"/>
        <w:gridCol w:w="1424"/>
        <w:gridCol w:w="2262"/>
        <w:gridCol w:w="2977"/>
        <w:gridCol w:w="1701"/>
      </w:tblGrid>
      <w:tr w:rsidR="00406EE2" w:rsidRPr="00756642" w:rsidTr="00A62013">
        <w:trPr>
          <w:trHeight w:val="1152"/>
        </w:trPr>
        <w:tc>
          <w:tcPr>
            <w:tcW w:w="560" w:type="dxa"/>
            <w:vMerge w:val="restart"/>
            <w:vAlign w:val="center"/>
          </w:tcPr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44" w:type="dxa"/>
            <w:vMerge w:val="restart"/>
            <w:vAlign w:val="center"/>
          </w:tcPr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Недостатки,</w:t>
            </w:r>
          </w:p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выявленные в ходе независимой </w:t>
            </w:r>
            <w:proofErr w:type="gramStart"/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2708" w:type="dxa"/>
            <w:vMerge w:val="restart"/>
            <w:vAlign w:val="center"/>
          </w:tcPr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424" w:type="dxa"/>
            <w:vMerge w:val="restart"/>
            <w:vAlign w:val="center"/>
          </w:tcPr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262" w:type="dxa"/>
            <w:vMerge w:val="restart"/>
            <w:vAlign w:val="center"/>
          </w:tcPr>
          <w:p w:rsidR="00C82DD0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  <w:proofErr w:type="gramEnd"/>
          </w:p>
        </w:tc>
        <w:tc>
          <w:tcPr>
            <w:tcW w:w="4678" w:type="dxa"/>
            <w:gridSpan w:val="2"/>
            <w:vAlign w:val="center"/>
          </w:tcPr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406EE2" w:rsidRPr="00756642" w:rsidTr="00A62013">
        <w:trPr>
          <w:trHeight w:val="705"/>
        </w:trPr>
        <w:tc>
          <w:tcPr>
            <w:tcW w:w="560" w:type="dxa"/>
            <w:vMerge/>
            <w:vAlign w:val="center"/>
          </w:tcPr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  <w:vAlign w:val="center"/>
          </w:tcPr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vAlign w:val="center"/>
          </w:tcPr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  <w:vAlign w:val="center"/>
          </w:tcPr>
          <w:p w:rsidR="00406EE2" w:rsidRPr="00756642" w:rsidRDefault="00406EE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756642" w:rsidRPr="00756642" w:rsidTr="00A62013">
        <w:tc>
          <w:tcPr>
            <w:tcW w:w="15276" w:type="dxa"/>
            <w:gridSpan w:val="7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МБДОУ детский сад №21 «Сказка» Старооскольского городского округа</w:t>
            </w:r>
          </w:p>
        </w:tc>
      </w:tr>
      <w:tr w:rsidR="00756642" w:rsidRPr="00756642" w:rsidTr="00A62013">
        <w:tc>
          <w:tcPr>
            <w:tcW w:w="15276" w:type="dxa"/>
            <w:gridSpan w:val="7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756642" w:rsidRPr="00756642" w:rsidTr="00A62013">
        <w:tc>
          <w:tcPr>
            <w:tcW w:w="560" w:type="dxa"/>
            <w:vAlign w:val="center"/>
          </w:tcPr>
          <w:p w:rsidR="00756642" w:rsidRPr="00756642" w:rsidRDefault="00031448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2708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Размещение в зоне доступа посетителей информационных стендов, обеспечивающих  открытость и полноту информации о деятельности организации</w:t>
            </w:r>
          </w:p>
        </w:tc>
        <w:tc>
          <w:tcPr>
            <w:tcW w:w="142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в течение 2020 года</w:t>
            </w:r>
          </w:p>
        </w:tc>
        <w:tc>
          <w:tcPr>
            <w:tcW w:w="2262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Веретенникова Жанна Александровна</w:t>
            </w:r>
          </w:p>
        </w:tc>
        <w:tc>
          <w:tcPr>
            <w:tcW w:w="2977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642" w:rsidRPr="00756642" w:rsidTr="00A62013">
        <w:tc>
          <w:tcPr>
            <w:tcW w:w="15276" w:type="dxa"/>
            <w:gridSpan w:val="7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. Комфортность условий предоставления услуг, включая время ожидания предоставления услуг</w:t>
            </w:r>
          </w:p>
        </w:tc>
      </w:tr>
      <w:tr w:rsidR="00756642" w:rsidRPr="00756642" w:rsidTr="00A62013">
        <w:tc>
          <w:tcPr>
            <w:tcW w:w="560" w:type="dxa"/>
            <w:vAlign w:val="center"/>
          </w:tcPr>
          <w:p w:rsidR="00756642" w:rsidRPr="00756642" w:rsidRDefault="00031448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2.3. 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2708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Проведение анкетирования для родителей по вопросу улучшения комфортности предоставления услуг МБДОУ ДС № 21 «Сказка» социальной сферы среды</w:t>
            </w:r>
          </w:p>
        </w:tc>
        <w:tc>
          <w:tcPr>
            <w:tcW w:w="142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до 01 апреля 2020 года</w:t>
            </w:r>
          </w:p>
        </w:tc>
        <w:tc>
          <w:tcPr>
            <w:tcW w:w="2262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Веретенникова Жанна Александровна</w:t>
            </w:r>
          </w:p>
        </w:tc>
        <w:tc>
          <w:tcPr>
            <w:tcW w:w="2977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642" w:rsidRPr="00756642" w:rsidTr="00A62013">
        <w:tc>
          <w:tcPr>
            <w:tcW w:w="15276" w:type="dxa"/>
            <w:gridSpan w:val="7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756642" w:rsidRPr="00756642" w:rsidTr="00A62013">
        <w:tc>
          <w:tcPr>
            <w:tcW w:w="560" w:type="dxa"/>
            <w:vAlign w:val="center"/>
          </w:tcPr>
          <w:p w:rsidR="00756642" w:rsidRPr="00756642" w:rsidRDefault="00031448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3.1. Оборудование территории, прилегающей к организации, и ее помещений с учетом доступности для инвалидов: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- оборудование входных групп пандусами/подъемными платформами;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- наличие выделенных стоянок для автотранспортных средств инвалидов;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- наличие адаптированных лифтов, поручней, расширенных дверных проемов;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- наличие сменных кресел-колясок;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специально оборудованных санитарно-гигиенических помещений в </w:t>
            </w:r>
            <w:r w:rsidRPr="00756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организации.</w:t>
            </w:r>
          </w:p>
        </w:tc>
        <w:tc>
          <w:tcPr>
            <w:tcW w:w="2708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</w:t>
            </w:r>
            <w:proofErr w:type="gramEnd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обеспечение условий доступных инвалидам: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- оборудование специальных санитарно-гигиенических помещений, расширение дверных проемов  при проведении капитального ремонта</w:t>
            </w:r>
          </w:p>
        </w:tc>
        <w:tc>
          <w:tcPr>
            <w:tcW w:w="142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62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Веретенникова Жанна Александровна</w:t>
            </w:r>
          </w:p>
        </w:tc>
        <w:tc>
          <w:tcPr>
            <w:tcW w:w="2977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642" w:rsidRPr="00756642" w:rsidTr="00A62013">
        <w:tc>
          <w:tcPr>
            <w:tcW w:w="560" w:type="dxa"/>
            <w:vAlign w:val="center"/>
          </w:tcPr>
          <w:p w:rsidR="00756642" w:rsidRPr="00756642" w:rsidRDefault="00031448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64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3.3. Доля получателей услуг, удовлетворенных доступностью услуг для инвалидов (</w:t>
            </w:r>
            <w:proofErr w:type="gramStart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2708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1. Организация курсов повышения квалификации для педагогов, работающих с детьми с ОВЗ и инвалидами;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 xml:space="preserve">2.  Проведение семинара для педагогов по ознакомлению с </w:t>
            </w:r>
            <w:proofErr w:type="gramStart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нормативно-правовыми</w:t>
            </w:r>
            <w:proofErr w:type="gramEnd"/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документами по защите прав детей инвалидов;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до 01 сентября 2020 года</w:t>
            </w:r>
          </w:p>
        </w:tc>
        <w:tc>
          <w:tcPr>
            <w:tcW w:w="2262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Веретенникова Жанна Александровна</w:t>
            </w:r>
          </w:p>
        </w:tc>
        <w:tc>
          <w:tcPr>
            <w:tcW w:w="2977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642" w:rsidRPr="00756642" w:rsidTr="00A62013">
        <w:tc>
          <w:tcPr>
            <w:tcW w:w="15276" w:type="dxa"/>
            <w:gridSpan w:val="7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. Доброжелательность, вежливость работников организации</w:t>
            </w:r>
          </w:p>
        </w:tc>
      </w:tr>
      <w:tr w:rsidR="00756642" w:rsidRPr="00756642" w:rsidTr="00A62013">
        <w:tc>
          <w:tcPr>
            <w:tcW w:w="560" w:type="dxa"/>
            <w:vAlign w:val="center"/>
          </w:tcPr>
          <w:p w:rsidR="00756642" w:rsidRPr="00756642" w:rsidRDefault="00031448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4.1.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2708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Проведение тренингов социально психологической направленности, тренингов общения («Педагогическая этика»)</w:t>
            </w:r>
          </w:p>
        </w:tc>
        <w:tc>
          <w:tcPr>
            <w:tcW w:w="142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до 01 марта 2020 года</w:t>
            </w:r>
          </w:p>
        </w:tc>
        <w:tc>
          <w:tcPr>
            <w:tcW w:w="2262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Веретенникова Жанна Александровна</w:t>
            </w:r>
          </w:p>
        </w:tc>
        <w:tc>
          <w:tcPr>
            <w:tcW w:w="2977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642" w:rsidRPr="00756642" w:rsidTr="00A62013">
        <w:tc>
          <w:tcPr>
            <w:tcW w:w="560" w:type="dxa"/>
            <w:vAlign w:val="center"/>
          </w:tcPr>
          <w:p w:rsidR="00756642" w:rsidRPr="00756642" w:rsidRDefault="00031448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4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 xml:space="preserve"> общего числа опрошенных получателей услуг)</w:t>
            </w:r>
          </w:p>
        </w:tc>
        <w:tc>
          <w:tcPr>
            <w:tcW w:w="2708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мастер </w:t>
            </w:r>
            <w:proofErr w:type="gramStart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лассов, семинаров по обмену педагогическим опытом. Поддерживать благоприятный социально-психологический климат в коллективе, вносить в повестку общего собрания работников вопрос о ценностях и правилах поведения на рабочем месте Повышение уровня профессиональной компетентности педагогов с использованием следующих форм: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- участие в работе городских и областных семинарах, профессиональных конкурсах;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- самообразование;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 xml:space="preserve">- обмен педагогическим </w:t>
            </w:r>
            <w:r w:rsidRPr="00756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опытом;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- создание доброжелательных и вежливых отношений</w:t>
            </w:r>
          </w:p>
        </w:tc>
        <w:tc>
          <w:tcPr>
            <w:tcW w:w="142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01 марта 2020 года</w:t>
            </w:r>
          </w:p>
        </w:tc>
        <w:tc>
          <w:tcPr>
            <w:tcW w:w="2262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Веретенникова Жанна Александровна</w:t>
            </w:r>
          </w:p>
        </w:tc>
        <w:tc>
          <w:tcPr>
            <w:tcW w:w="2977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642" w:rsidRPr="00756642" w:rsidTr="00A62013">
        <w:tc>
          <w:tcPr>
            <w:tcW w:w="15276" w:type="dxa"/>
            <w:gridSpan w:val="7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V</w:t>
            </w:r>
            <w:r w:rsidRPr="00756642">
              <w:rPr>
                <w:rFonts w:ascii="Times New Roman" w:hAnsi="Times New Roman" w:cs="Times New Roman"/>
                <w:b/>
                <w:sz w:val="20"/>
                <w:szCs w:val="20"/>
              </w:rPr>
              <w:t>. Удовлетворенность условиями оказания услуг</w:t>
            </w:r>
          </w:p>
        </w:tc>
      </w:tr>
      <w:tr w:rsidR="00756642" w:rsidRPr="00756642" w:rsidTr="00A62013">
        <w:tc>
          <w:tcPr>
            <w:tcW w:w="560" w:type="dxa"/>
            <w:vAlign w:val="center"/>
          </w:tcPr>
          <w:p w:rsidR="00756642" w:rsidRPr="00756642" w:rsidRDefault="00031448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2708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Улучшение качества предоставляемых образовательных услуг (внедрение новых педагогических технологий, активное использование технических средств обучения, повышение профессиональной компетентности педагогов).</w:t>
            </w:r>
          </w:p>
        </w:tc>
        <w:tc>
          <w:tcPr>
            <w:tcW w:w="142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до 01 марта 2020 года</w:t>
            </w:r>
          </w:p>
        </w:tc>
        <w:tc>
          <w:tcPr>
            <w:tcW w:w="2262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Веретенникова Жанна Александровна</w:t>
            </w:r>
          </w:p>
        </w:tc>
        <w:tc>
          <w:tcPr>
            <w:tcW w:w="2977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642" w:rsidRPr="00756642" w:rsidTr="00A62013">
        <w:tc>
          <w:tcPr>
            <w:tcW w:w="560" w:type="dxa"/>
            <w:vAlign w:val="center"/>
          </w:tcPr>
          <w:p w:rsidR="00756642" w:rsidRPr="00756642" w:rsidRDefault="00031448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4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2708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дней открытых дверей и других </w:t>
            </w:r>
            <w:proofErr w:type="spellStart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имиджевых</w:t>
            </w:r>
            <w:proofErr w:type="spellEnd"/>
            <w:r w:rsidRPr="0075664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42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до 01 мая 2020 года</w:t>
            </w:r>
          </w:p>
        </w:tc>
        <w:tc>
          <w:tcPr>
            <w:tcW w:w="2262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Веретенникова Жанна Александровна</w:t>
            </w:r>
          </w:p>
        </w:tc>
        <w:tc>
          <w:tcPr>
            <w:tcW w:w="2977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642" w:rsidRPr="00756642" w:rsidTr="00A62013">
        <w:tc>
          <w:tcPr>
            <w:tcW w:w="560" w:type="dxa"/>
            <w:vAlign w:val="center"/>
          </w:tcPr>
          <w:p w:rsidR="00756642" w:rsidRPr="00756642" w:rsidRDefault="00031448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4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 социальной сферы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Обеспечить включение в тематику родительских собраний информации о проведении независимой оценки качества образования и ее результатах</w:t>
            </w:r>
          </w:p>
        </w:tc>
        <w:tc>
          <w:tcPr>
            <w:tcW w:w="1424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до 01 мая 2020 года</w:t>
            </w:r>
          </w:p>
        </w:tc>
        <w:tc>
          <w:tcPr>
            <w:tcW w:w="2262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642">
              <w:rPr>
                <w:rFonts w:ascii="Times New Roman" w:hAnsi="Times New Roman" w:cs="Times New Roman"/>
                <w:sz w:val="20"/>
                <w:szCs w:val="20"/>
              </w:rPr>
              <w:t>Веретенникова Жанна Александровна</w:t>
            </w:r>
          </w:p>
        </w:tc>
        <w:tc>
          <w:tcPr>
            <w:tcW w:w="2977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6642" w:rsidRPr="00756642" w:rsidRDefault="00756642" w:rsidP="0075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6EE2" w:rsidRPr="00406EE2" w:rsidRDefault="00406EE2" w:rsidP="00406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6EE2" w:rsidRPr="00406EE2" w:rsidSect="00756642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623"/>
    <w:multiLevelType w:val="hybridMultilevel"/>
    <w:tmpl w:val="ED66EEAA"/>
    <w:lvl w:ilvl="0" w:tplc="CF30D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B38E0"/>
    <w:multiLevelType w:val="hybridMultilevel"/>
    <w:tmpl w:val="B27C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A353C"/>
    <w:multiLevelType w:val="hybridMultilevel"/>
    <w:tmpl w:val="EB0A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1227"/>
    <w:multiLevelType w:val="hybridMultilevel"/>
    <w:tmpl w:val="B12A1522"/>
    <w:lvl w:ilvl="0" w:tplc="CC50B1C8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D7CE3"/>
    <w:multiLevelType w:val="hybridMultilevel"/>
    <w:tmpl w:val="078E4AF8"/>
    <w:lvl w:ilvl="0" w:tplc="7C6804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24B44"/>
    <w:multiLevelType w:val="hybridMultilevel"/>
    <w:tmpl w:val="4C2C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C2881"/>
    <w:multiLevelType w:val="hybridMultilevel"/>
    <w:tmpl w:val="257C4EEC"/>
    <w:lvl w:ilvl="0" w:tplc="737CF6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A6709"/>
    <w:multiLevelType w:val="hybridMultilevel"/>
    <w:tmpl w:val="8EAC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EE2"/>
    <w:rsid w:val="00005166"/>
    <w:rsid w:val="0002419A"/>
    <w:rsid w:val="00031448"/>
    <w:rsid w:val="000474E2"/>
    <w:rsid w:val="00061438"/>
    <w:rsid w:val="000661A1"/>
    <w:rsid w:val="000A4ACC"/>
    <w:rsid w:val="000A7EED"/>
    <w:rsid w:val="000E0DC1"/>
    <w:rsid w:val="0011033C"/>
    <w:rsid w:val="00120CAD"/>
    <w:rsid w:val="00131B37"/>
    <w:rsid w:val="00140C5E"/>
    <w:rsid w:val="001510A7"/>
    <w:rsid w:val="00162802"/>
    <w:rsid w:val="00172712"/>
    <w:rsid w:val="0020102A"/>
    <w:rsid w:val="002B01F0"/>
    <w:rsid w:val="002D5E07"/>
    <w:rsid w:val="002E4DF4"/>
    <w:rsid w:val="0033052B"/>
    <w:rsid w:val="00337E9D"/>
    <w:rsid w:val="00343DD7"/>
    <w:rsid w:val="00352DD5"/>
    <w:rsid w:val="00393A83"/>
    <w:rsid w:val="003A446A"/>
    <w:rsid w:val="003C174B"/>
    <w:rsid w:val="003C204A"/>
    <w:rsid w:val="003D744E"/>
    <w:rsid w:val="003F1069"/>
    <w:rsid w:val="003F4886"/>
    <w:rsid w:val="003F4DE5"/>
    <w:rsid w:val="003F4F31"/>
    <w:rsid w:val="00406EE2"/>
    <w:rsid w:val="00412A64"/>
    <w:rsid w:val="00425AAD"/>
    <w:rsid w:val="004416B5"/>
    <w:rsid w:val="004521DB"/>
    <w:rsid w:val="00461BFC"/>
    <w:rsid w:val="00461F82"/>
    <w:rsid w:val="00471E4B"/>
    <w:rsid w:val="004935B5"/>
    <w:rsid w:val="004A28F9"/>
    <w:rsid w:val="004B6C82"/>
    <w:rsid w:val="004D25EC"/>
    <w:rsid w:val="004D6799"/>
    <w:rsid w:val="004E333B"/>
    <w:rsid w:val="004F7C12"/>
    <w:rsid w:val="00531605"/>
    <w:rsid w:val="0057374B"/>
    <w:rsid w:val="0059315D"/>
    <w:rsid w:val="005E66CC"/>
    <w:rsid w:val="005E6A25"/>
    <w:rsid w:val="005F3B72"/>
    <w:rsid w:val="006007E6"/>
    <w:rsid w:val="006222F6"/>
    <w:rsid w:val="00622F0F"/>
    <w:rsid w:val="0063197F"/>
    <w:rsid w:val="00651177"/>
    <w:rsid w:val="00664986"/>
    <w:rsid w:val="00676936"/>
    <w:rsid w:val="00697C76"/>
    <w:rsid w:val="006B1160"/>
    <w:rsid w:val="006C6241"/>
    <w:rsid w:val="00726450"/>
    <w:rsid w:val="00727CEB"/>
    <w:rsid w:val="00756642"/>
    <w:rsid w:val="00761D17"/>
    <w:rsid w:val="007741A3"/>
    <w:rsid w:val="007817EA"/>
    <w:rsid w:val="007A7E57"/>
    <w:rsid w:val="007C1C5E"/>
    <w:rsid w:val="00863229"/>
    <w:rsid w:val="00863C2D"/>
    <w:rsid w:val="008647D7"/>
    <w:rsid w:val="00883547"/>
    <w:rsid w:val="008917CC"/>
    <w:rsid w:val="008A06A7"/>
    <w:rsid w:val="008C3EFC"/>
    <w:rsid w:val="008D45A3"/>
    <w:rsid w:val="00914AAA"/>
    <w:rsid w:val="0091705A"/>
    <w:rsid w:val="00925ABE"/>
    <w:rsid w:val="0097752A"/>
    <w:rsid w:val="00994A17"/>
    <w:rsid w:val="009A5DA1"/>
    <w:rsid w:val="009C3649"/>
    <w:rsid w:val="009C62B5"/>
    <w:rsid w:val="009C6E7F"/>
    <w:rsid w:val="00A0098B"/>
    <w:rsid w:val="00A05E3F"/>
    <w:rsid w:val="00A07826"/>
    <w:rsid w:val="00A134EA"/>
    <w:rsid w:val="00A31BF2"/>
    <w:rsid w:val="00A35D58"/>
    <w:rsid w:val="00A36C07"/>
    <w:rsid w:val="00A56AD7"/>
    <w:rsid w:val="00A62013"/>
    <w:rsid w:val="00A742B9"/>
    <w:rsid w:val="00A83D27"/>
    <w:rsid w:val="00A939A0"/>
    <w:rsid w:val="00AD45C6"/>
    <w:rsid w:val="00B013B9"/>
    <w:rsid w:val="00B018E3"/>
    <w:rsid w:val="00B0750F"/>
    <w:rsid w:val="00B27ADE"/>
    <w:rsid w:val="00B304DA"/>
    <w:rsid w:val="00B552AB"/>
    <w:rsid w:val="00B70D37"/>
    <w:rsid w:val="00B7624A"/>
    <w:rsid w:val="00B90FB1"/>
    <w:rsid w:val="00BA6545"/>
    <w:rsid w:val="00BC3CE5"/>
    <w:rsid w:val="00BE4011"/>
    <w:rsid w:val="00BF4228"/>
    <w:rsid w:val="00C305F9"/>
    <w:rsid w:val="00C450F3"/>
    <w:rsid w:val="00C82DD0"/>
    <w:rsid w:val="00C843E3"/>
    <w:rsid w:val="00C901AD"/>
    <w:rsid w:val="00CA3F7C"/>
    <w:rsid w:val="00CB0D15"/>
    <w:rsid w:val="00CC6246"/>
    <w:rsid w:val="00CD08D2"/>
    <w:rsid w:val="00CD0B5C"/>
    <w:rsid w:val="00CD3D0F"/>
    <w:rsid w:val="00CD4C2B"/>
    <w:rsid w:val="00CE32C3"/>
    <w:rsid w:val="00D47677"/>
    <w:rsid w:val="00DA101A"/>
    <w:rsid w:val="00DA6C16"/>
    <w:rsid w:val="00DA6CF9"/>
    <w:rsid w:val="00DC248F"/>
    <w:rsid w:val="00DD7020"/>
    <w:rsid w:val="00DF121E"/>
    <w:rsid w:val="00E010DD"/>
    <w:rsid w:val="00E04AD0"/>
    <w:rsid w:val="00E10623"/>
    <w:rsid w:val="00E25186"/>
    <w:rsid w:val="00E55903"/>
    <w:rsid w:val="00E57B00"/>
    <w:rsid w:val="00E830DB"/>
    <w:rsid w:val="00E949ED"/>
    <w:rsid w:val="00EB0A1B"/>
    <w:rsid w:val="00EF0E66"/>
    <w:rsid w:val="00F561D4"/>
    <w:rsid w:val="00F72367"/>
    <w:rsid w:val="00FE6E7C"/>
    <w:rsid w:val="00FF1703"/>
    <w:rsid w:val="00FF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2D"/>
  </w:style>
  <w:style w:type="paragraph" w:styleId="2">
    <w:name w:val="heading 2"/>
    <w:basedOn w:val="a"/>
    <w:next w:val="a"/>
    <w:link w:val="20"/>
    <w:uiPriority w:val="9"/>
    <w:unhideWhenUsed/>
    <w:qFormat/>
    <w:rsid w:val="008647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EE2"/>
    <w:pPr>
      <w:ind w:left="720"/>
      <w:contextualSpacing/>
    </w:pPr>
  </w:style>
  <w:style w:type="paragraph" w:styleId="a5">
    <w:name w:val="Title"/>
    <w:aliases w:val="Заголовок"/>
    <w:basedOn w:val="a"/>
    <w:link w:val="a6"/>
    <w:qFormat/>
    <w:rsid w:val="005E66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aliases w:val="Заголовок Знак"/>
    <w:basedOn w:val="a0"/>
    <w:link w:val="a5"/>
    <w:rsid w:val="005E66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140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rsid w:val="00DA6C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47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27C2-925A-4182-8F57-D234BF9E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Дадыкина Алина</dc:creator>
  <cp:lastModifiedBy>User</cp:lastModifiedBy>
  <cp:revision>100</cp:revision>
  <cp:lastPrinted>2019-12-02T11:24:00Z</cp:lastPrinted>
  <dcterms:created xsi:type="dcterms:W3CDTF">2018-12-26T08:51:00Z</dcterms:created>
  <dcterms:modified xsi:type="dcterms:W3CDTF">2020-01-30T04:34:00Z</dcterms:modified>
</cp:coreProperties>
</file>